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FF" w:rsidRDefault="00316AFF"/>
    <w:p w:rsidR="005A7831" w:rsidRDefault="005A7831" w:rsidP="005A7831">
      <w:pPr>
        <w:pStyle w:val="Otsikko1"/>
      </w:pPr>
      <w:r>
        <w:t>Pyyntö ajoneuvon siirtämiseksi yksityiseltä alueelta</w:t>
      </w:r>
    </w:p>
    <w:p w:rsidR="005A7831" w:rsidRDefault="005A7831"/>
    <w:p w:rsidR="005A7831" w:rsidRDefault="005A7831"/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257"/>
        <w:gridCol w:w="956"/>
        <w:gridCol w:w="2078"/>
        <w:gridCol w:w="6168"/>
      </w:tblGrid>
      <w:tr w:rsidR="005A7831" w:rsidTr="006F4E8B">
        <w:tc>
          <w:tcPr>
            <w:tcW w:w="10195" w:type="dxa"/>
            <w:gridSpan w:val="5"/>
          </w:tcPr>
          <w:p w:rsidR="005A7831" w:rsidRDefault="005A7831">
            <w:r>
              <w:t>Pyydän isännöitsijänä/omistajana, että Savonlinnan kaupunki siirtää seuraavan ajoneuvon:</w:t>
            </w:r>
          </w:p>
        </w:tc>
      </w:tr>
      <w:tr w:rsidR="005A7831" w:rsidTr="006F4E8B">
        <w:tc>
          <w:tcPr>
            <w:tcW w:w="1949" w:type="dxa"/>
            <w:gridSpan w:val="3"/>
          </w:tcPr>
          <w:p w:rsidR="005A7831" w:rsidRDefault="005A7831" w:rsidP="005A7831">
            <w:r>
              <w:t>Rekisteritunnus</w:t>
            </w:r>
          </w:p>
        </w:tc>
        <w:tc>
          <w:tcPr>
            <w:tcW w:w="8246" w:type="dxa"/>
            <w:gridSpan w:val="2"/>
          </w:tcPr>
          <w:p w:rsidR="005A7831" w:rsidRDefault="0000483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5A7831" w:rsidTr="006F4E8B">
        <w:tc>
          <w:tcPr>
            <w:tcW w:w="993" w:type="dxa"/>
            <w:gridSpan w:val="2"/>
          </w:tcPr>
          <w:p w:rsidR="005A7831" w:rsidRDefault="005A7831" w:rsidP="005A7831">
            <w:r>
              <w:t>Merkki:</w:t>
            </w:r>
          </w:p>
        </w:tc>
        <w:tc>
          <w:tcPr>
            <w:tcW w:w="9202" w:type="dxa"/>
            <w:gridSpan w:val="3"/>
          </w:tcPr>
          <w:p w:rsidR="005A7831" w:rsidRDefault="0000483C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A7831" w:rsidTr="006F4E8B">
        <w:tc>
          <w:tcPr>
            <w:tcW w:w="993" w:type="dxa"/>
            <w:gridSpan w:val="2"/>
          </w:tcPr>
          <w:p w:rsidR="005A7831" w:rsidRDefault="005A7831" w:rsidP="005A7831">
            <w:r>
              <w:t>Väri:</w:t>
            </w:r>
          </w:p>
        </w:tc>
        <w:tc>
          <w:tcPr>
            <w:tcW w:w="9202" w:type="dxa"/>
            <w:gridSpan w:val="3"/>
          </w:tcPr>
          <w:p w:rsidR="005A7831" w:rsidRDefault="0000483C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A7831" w:rsidTr="006F4E8B">
        <w:tc>
          <w:tcPr>
            <w:tcW w:w="4027" w:type="dxa"/>
            <w:gridSpan w:val="4"/>
          </w:tcPr>
          <w:p w:rsidR="005A7831" w:rsidRDefault="005A7831">
            <w:r>
              <w:t>Siirtopaikan osoite ja sijainti tontilla:</w:t>
            </w:r>
          </w:p>
        </w:tc>
        <w:tc>
          <w:tcPr>
            <w:tcW w:w="6168" w:type="dxa"/>
          </w:tcPr>
          <w:p w:rsidR="005A7831" w:rsidRDefault="0000483C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A7831" w:rsidTr="006F4E8B">
        <w:trPr>
          <w:trHeight w:val="850"/>
        </w:trPr>
        <w:tc>
          <w:tcPr>
            <w:tcW w:w="10195" w:type="dxa"/>
            <w:gridSpan w:val="5"/>
          </w:tcPr>
          <w:p w:rsidR="005A7831" w:rsidRDefault="005A7831" w:rsidP="005A7831">
            <w:r>
              <w:t>Ajoneuvon siirtopyynnön perustelut:</w:t>
            </w:r>
          </w:p>
          <w:p w:rsidR="005A7831" w:rsidRDefault="0000483C" w:rsidP="005A7831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A7831" w:rsidTr="006F4E8B">
        <w:tc>
          <w:tcPr>
            <w:tcW w:w="736" w:type="dxa"/>
          </w:tcPr>
          <w:p w:rsidR="005A7831" w:rsidRDefault="0000483C" w:rsidP="006F4E8B">
            <w:pPr>
              <w:jc w:val="right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"/>
            <w:r>
              <w:instrText xml:space="preserve"> FORMCHECKBOX </w:instrText>
            </w:r>
            <w:r w:rsidR="00D412F2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459" w:type="dxa"/>
            <w:gridSpan w:val="4"/>
          </w:tcPr>
          <w:p w:rsidR="005A7831" w:rsidRDefault="005A7831" w:rsidP="005A7831">
            <w:r>
              <w:t>Virheellinen pysäköinti, koska</w:t>
            </w:r>
          </w:p>
          <w:p w:rsidR="005A7831" w:rsidRDefault="0000483C" w:rsidP="005A7831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A7831" w:rsidTr="006F4E8B">
        <w:tc>
          <w:tcPr>
            <w:tcW w:w="736" w:type="dxa"/>
          </w:tcPr>
          <w:p w:rsidR="005A7831" w:rsidRDefault="006F4E8B" w:rsidP="006F4E8B">
            <w:pPr>
              <w:jc w:val="right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"/>
            <w:r>
              <w:instrText xml:space="preserve"> FORMCHECKBOX </w:instrText>
            </w:r>
            <w:r w:rsidR="00D412F2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9459" w:type="dxa"/>
            <w:gridSpan w:val="4"/>
          </w:tcPr>
          <w:p w:rsidR="005A7831" w:rsidRDefault="005A7831" w:rsidP="005A7831">
            <w:r>
              <w:t>Ajoneuvo on hylätty, koska</w:t>
            </w:r>
          </w:p>
        </w:tc>
      </w:tr>
      <w:tr w:rsidR="005A7831" w:rsidTr="006F4E8B">
        <w:tc>
          <w:tcPr>
            <w:tcW w:w="736" w:type="dxa"/>
          </w:tcPr>
          <w:p w:rsidR="005A7831" w:rsidRDefault="005A7831" w:rsidP="005A7831"/>
        </w:tc>
        <w:tc>
          <w:tcPr>
            <w:tcW w:w="9459" w:type="dxa"/>
            <w:gridSpan w:val="4"/>
          </w:tcPr>
          <w:p w:rsidR="005A7831" w:rsidRDefault="005A7831" w:rsidP="005A7831">
            <w:r>
              <w:t>- se on ollut samalla paikalla ainakin alkaen</w:t>
            </w:r>
            <w:r w:rsidR="006F4E8B">
              <w:t xml:space="preserve"> </w:t>
            </w:r>
            <w:r w:rsidR="006F4E8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6F4E8B">
              <w:instrText xml:space="preserve"> FORMTEXT </w:instrText>
            </w:r>
            <w:r w:rsidR="006F4E8B">
              <w:fldChar w:fldCharType="separate"/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fldChar w:fldCharType="end"/>
            </w:r>
            <w:bookmarkEnd w:id="9"/>
          </w:p>
          <w:p w:rsidR="005A7831" w:rsidRDefault="005A7831" w:rsidP="005A7831">
            <w:r>
              <w:t xml:space="preserve">- sen kunto on </w:t>
            </w:r>
            <w:r w:rsidR="006F4E8B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="006F4E8B">
              <w:instrText xml:space="preserve"> FORMTEXT </w:instrText>
            </w:r>
            <w:r w:rsidR="006F4E8B">
              <w:fldChar w:fldCharType="separate"/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fldChar w:fldCharType="end"/>
            </w:r>
            <w:bookmarkEnd w:id="10"/>
          </w:p>
          <w:p w:rsidR="005A7831" w:rsidRDefault="005A7831" w:rsidP="005A7831">
            <w:r>
              <w:t xml:space="preserve">- sen arvo on </w:t>
            </w:r>
            <w:r w:rsidR="006F4E8B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="006F4E8B">
              <w:instrText xml:space="preserve"> FORMTEXT </w:instrText>
            </w:r>
            <w:r w:rsidR="006F4E8B">
              <w:fldChar w:fldCharType="separate"/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fldChar w:fldCharType="end"/>
            </w:r>
            <w:bookmarkEnd w:id="11"/>
          </w:p>
        </w:tc>
      </w:tr>
      <w:tr w:rsidR="00624798" w:rsidTr="006F4E8B">
        <w:tc>
          <w:tcPr>
            <w:tcW w:w="10195" w:type="dxa"/>
            <w:gridSpan w:val="5"/>
          </w:tcPr>
          <w:p w:rsidR="00624798" w:rsidRDefault="00624798" w:rsidP="005A7831">
            <w:r>
              <w:t>Ajoneuvon/autopaikan omistajaan/haltijaan on oltu yhteydessä (milloin ja miten)</w:t>
            </w:r>
          </w:p>
          <w:p w:rsidR="00624798" w:rsidRDefault="006F4E8B" w:rsidP="005A7831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0483C" w:rsidTr="006F4E8B">
        <w:tc>
          <w:tcPr>
            <w:tcW w:w="10195" w:type="dxa"/>
            <w:gridSpan w:val="5"/>
          </w:tcPr>
          <w:p w:rsidR="0000483C" w:rsidRDefault="0000483C" w:rsidP="005A7831"/>
        </w:tc>
      </w:tr>
      <w:tr w:rsidR="0000483C" w:rsidTr="006F4E8B">
        <w:tc>
          <w:tcPr>
            <w:tcW w:w="10195" w:type="dxa"/>
            <w:gridSpan w:val="5"/>
          </w:tcPr>
          <w:p w:rsidR="0000483C" w:rsidRDefault="0000483C" w:rsidP="005A7831">
            <w:r>
              <w:t xml:space="preserve">Savonlinnassa </w:t>
            </w:r>
            <w:r w:rsidR="006F4E8B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="006F4E8B">
              <w:instrText xml:space="preserve"> FORMTEXT </w:instrText>
            </w:r>
            <w:r w:rsidR="006F4E8B">
              <w:fldChar w:fldCharType="separate"/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fldChar w:fldCharType="end"/>
            </w:r>
            <w:bookmarkEnd w:id="13"/>
          </w:p>
        </w:tc>
      </w:tr>
      <w:tr w:rsidR="0000483C" w:rsidTr="006F4E8B">
        <w:trPr>
          <w:trHeight w:val="454"/>
        </w:trPr>
        <w:tc>
          <w:tcPr>
            <w:tcW w:w="10195" w:type="dxa"/>
            <w:gridSpan w:val="5"/>
            <w:vAlign w:val="bottom"/>
          </w:tcPr>
          <w:p w:rsidR="0000483C" w:rsidRDefault="0000483C" w:rsidP="006F4E8B">
            <w:r>
              <w:t>Allekirjoitus</w:t>
            </w:r>
            <w:r w:rsidR="006F4E8B">
              <w:t xml:space="preserve"> ________________________________________</w:t>
            </w:r>
          </w:p>
        </w:tc>
      </w:tr>
      <w:tr w:rsidR="0000483C" w:rsidTr="006F4E8B">
        <w:tc>
          <w:tcPr>
            <w:tcW w:w="10195" w:type="dxa"/>
            <w:gridSpan w:val="5"/>
          </w:tcPr>
          <w:p w:rsidR="0000483C" w:rsidRDefault="0000483C" w:rsidP="0000483C">
            <w:r>
              <w:t>Nimenselvennys</w:t>
            </w:r>
            <w:r w:rsidR="006F4E8B">
              <w:t xml:space="preserve"> </w:t>
            </w:r>
            <w:r w:rsidR="006F4E8B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 w:rsidR="006F4E8B">
              <w:instrText xml:space="preserve"> FORMTEXT </w:instrText>
            </w:r>
            <w:r w:rsidR="006F4E8B">
              <w:fldChar w:fldCharType="separate"/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fldChar w:fldCharType="end"/>
            </w:r>
            <w:bookmarkEnd w:id="14"/>
          </w:p>
        </w:tc>
      </w:tr>
      <w:tr w:rsidR="0000483C" w:rsidTr="006F4E8B">
        <w:trPr>
          <w:trHeight w:val="624"/>
        </w:trPr>
        <w:tc>
          <w:tcPr>
            <w:tcW w:w="10195" w:type="dxa"/>
            <w:gridSpan w:val="5"/>
          </w:tcPr>
          <w:p w:rsidR="0000483C" w:rsidRDefault="0000483C" w:rsidP="0000483C">
            <w:r>
              <w:t>Osoite ja laskutusosoite</w:t>
            </w:r>
          </w:p>
          <w:p w:rsidR="006F4E8B" w:rsidRDefault="006F4E8B" w:rsidP="0000483C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0483C" w:rsidTr="006F4E8B">
        <w:tc>
          <w:tcPr>
            <w:tcW w:w="10195" w:type="dxa"/>
            <w:gridSpan w:val="5"/>
          </w:tcPr>
          <w:p w:rsidR="0000483C" w:rsidRDefault="0000483C" w:rsidP="0000483C">
            <w:r>
              <w:t>Puhelinnumero</w:t>
            </w:r>
            <w:r w:rsidR="006F4E8B">
              <w:t xml:space="preserve"> </w:t>
            </w:r>
            <w:r w:rsidR="006F4E8B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="006F4E8B">
              <w:instrText xml:space="preserve"> FORMTEXT </w:instrText>
            </w:r>
            <w:r w:rsidR="006F4E8B">
              <w:fldChar w:fldCharType="separate"/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rPr>
                <w:noProof/>
              </w:rPr>
              <w:t> </w:t>
            </w:r>
            <w:r w:rsidR="006F4E8B">
              <w:fldChar w:fldCharType="end"/>
            </w:r>
            <w:bookmarkEnd w:id="16"/>
          </w:p>
        </w:tc>
      </w:tr>
    </w:tbl>
    <w:p w:rsidR="005A7831" w:rsidRDefault="005A7831"/>
    <w:p w:rsidR="005A7831" w:rsidRDefault="005A7831"/>
    <w:p w:rsidR="005A7831" w:rsidRDefault="005A7831"/>
    <w:p w:rsidR="005A7831" w:rsidRDefault="005A7831"/>
    <w:p w:rsidR="005A7831" w:rsidRPr="0000483C" w:rsidRDefault="0000483C">
      <w:pPr>
        <w:rPr>
          <w:b/>
        </w:rPr>
      </w:pPr>
      <w:r w:rsidRPr="0000483C">
        <w:rPr>
          <w:b/>
        </w:rPr>
        <w:t>Yksityisen alueen omistaja on velvollinen korvaamaan pyynnöstään siirretyn ajoneuvon siirtokustannukset, jollei niitä saada perittyä ajoneuvon omistajalta (laki ajoneuvon siirtämisestä 10§)</w:t>
      </w:r>
    </w:p>
    <w:sectPr w:rsidR="005A7831" w:rsidRPr="0000483C" w:rsidSect="00BE5A84">
      <w:headerReference w:type="default" r:id="rId7"/>
      <w:foot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31" w:rsidRDefault="005A7831" w:rsidP="005A7831">
      <w:r>
        <w:separator/>
      </w:r>
    </w:p>
  </w:endnote>
  <w:endnote w:type="continuationSeparator" w:id="0">
    <w:p w:rsidR="005A7831" w:rsidRDefault="005A7831" w:rsidP="005A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83C" w:rsidRPr="0000483C" w:rsidRDefault="0000483C">
    <w:pPr>
      <w:pStyle w:val="Alatunniste"/>
      <w:rPr>
        <w:sz w:val="20"/>
      </w:rPr>
    </w:pPr>
    <w:r w:rsidRPr="0000483C">
      <w:rPr>
        <w:sz w:val="20"/>
      </w:rPr>
      <w:t>Olavinkatu 27, 57130 Savonlinna, puh. 044 417 4610, pysakoinninvalvonta@savonlinna.fi, www.savonlinna.fi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31" w:rsidRDefault="005A7831" w:rsidP="005A7831">
      <w:r>
        <w:separator/>
      </w:r>
    </w:p>
  </w:footnote>
  <w:footnote w:type="continuationSeparator" w:id="0">
    <w:p w:rsidR="005A7831" w:rsidRDefault="005A7831" w:rsidP="005A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31" w:rsidRDefault="005A7831" w:rsidP="00B7752B">
    <w:pPr>
      <w:pStyle w:val="Yltunniste"/>
      <w:tabs>
        <w:tab w:val="clear" w:pos="4819"/>
        <w:tab w:val="clear" w:pos="9638"/>
        <w:tab w:val="left" w:pos="5103"/>
        <w:tab w:val="right" w:pos="10206"/>
      </w:tabs>
      <w:ind w:left="851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464156" cy="762000"/>
          <wp:effectExtent l="0" t="0" r="0" b="0"/>
          <wp:wrapNone/>
          <wp:docPr id="18" name="Kuv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150x246px-Savonlinna.vaaku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56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SAVONLINNAN KAUPUNKI</w:t>
    </w:r>
  </w:p>
  <w:p w:rsidR="005A7831" w:rsidRDefault="005A7831" w:rsidP="00B7752B">
    <w:pPr>
      <w:pStyle w:val="Yltunniste"/>
      <w:tabs>
        <w:tab w:val="clear" w:pos="4819"/>
        <w:tab w:val="clear" w:pos="9638"/>
        <w:tab w:val="left" w:pos="5103"/>
        <w:tab w:val="left" w:pos="9214"/>
        <w:tab w:val="left" w:pos="9356"/>
      </w:tabs>
      <w:ind w:left="851"/>
    </w:pPr>
    <w:r>
      <w:t>Pysäköinninvalvonta</w:t>
    </w:r>
  </w:p>
  <w:p w:rsidR="0000483C" w:rsidRDefault="0000483C" w:rsidP="00B7752B">
    <w:pPr>
      <w:pStyle w:val="Yltunniste"/>
      <w:tabs>
        <w:tab w:val="clear" w:pos="4819"/>
        <w:tab w:val="clear" w:pos="9638"/>
        <w:tab w:val="left" w:pos="5103"/>
        <w:tab w:val="left" w:pos="9214"/>
        <w:tab w:val="left" w:pos="9356"/>
      </w:tabs>
      <w:ind w:left="851"/>
    </w:pPr>
  </w:p>
  <w:p w:rsidR="0000483C" w:rsidRDefault="0000483C" w:rsidP="00B7752B">
    <w:pPr>
      <w:pStyle w:val="Yltunniste"/>
      <w:tabs>
        <w:tab w:val="clear" w:pos="4819"/>
        <w:tab w:val="clear" w:pos="9638"/>
        <w:tab w:val="left" w:pos="5103"/>
        <w:tab w:val="left" w:pos="9214"/>
        <w:tab w:val="left" w:pos="9356"/>
      </w:tabs>
      <w:ind w:left="851"/>
    </w:pPr>
  </w:p>
  <w:p w:rsidR="005A7831" w:rsidRDefault="005A783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600F"/>
    <w:multiLevelType w:val="hybridMultilevel"/>
    <w:tmpl w:val="731437FA"/>
    <w:lvl w:ilvl="0" w:tplc="496E4D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31"/>
    <w:rsid w:val="0000483C"/>
    <w:rsid w:val="001B5399"/>
    <w:rsid w:val="001C22EB"/>
    <w:rsid w:val="002E60BB"/>
    <w:rsid w:val="00316AFF"/>
    <w:rsid w:val="005A7831"/>
    <w:rsid w:val="005F7911"/>
    <w:rsid w:val="00624798"/>
    <w:rsid w:val="006F4E8B"/>
    <w:rsid w:val="00A41034"/>
    <w:rsid w:val="00B7752B"/>
    <w:rsid w:val="00BE5A84"/>
    <w:rsid w:val="00D4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6ACE-07B2-497B-8E8D-66C957ED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C22EB"/>
    <w:pPr>
      <w:spacing w:after="0" w:line="240" w:lineRule="auto"/>
    </w:pPr>
    <w:rPr>
      <w:rFonts w:ascii="Arial" w:hAnsi="Arial" w:cstheme="minorHAnsi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B5399"/>
    <w:pPr>
      <w:outlineLvl w:val="0"/>
    </w:pPr>
    <w:rPr>
      <w:rFonts w:cs="Arial"/>
      <w:b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41034"/>
    <w:pPr>
      <w:keepNext/>
      <w:keepLines/>
      <w:outlineLvl w:val="1"/>
    </w:pPr>
    <w:rPr>
      <w:rFonts w:cs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5399"/>
    <w:rPr>
      <w:rFonts w:ascii="Arial" w:hAnsi="Arial" w:cs="Arial"/>
      <w:b/>
      <w:sz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A41034"/>
    <w:rPr>
      <w:rFonts w:ascii="Arial" w:hAnsi="Arial" w:cs="Arial"/>
      <w:b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5A783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7831"/>
    <w:rPr>
      <w:rFonts w:ascii="Arial" w:hAnsi="Arial" w:cstheme="minorHAnsi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5A783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7831"/>
    <w:rPr>
      <w:rFonts w:ascii="Arial" w:hAnsi="Arial" w:cstheme="minorHAnsi"/>
      <w:sz w:val="24"/>
    </w:rPr>
  </w:style>
  <w:style w:type="table" w:styleId="TaulukkoRuudukko">
    <w:name w:val="Table Grid"/>
    <w:basedOn w:val="Normaalitaulukko"/>
    <w:uiPriority w:val="59"/>
    <w:rsid w:val="005A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A78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04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Marika</dc:creator>
  <cp:keywords/>
  <dc:description/>
  <cp:lastModifiedBy>Turunen Marika</cp:lastModifiedBy>
  <cp:revision>5</cp:revision>
  <dcterms:created xsi:type="dcterms:W3CDTF">2018-06-04T08:03:00Z</dcterms:created>
  <dcterms:modified xsi:type="dcterms:W3CDTF">2018-06-04T08:33:00Z</dcterms:modified>
</cp:coreProperties>
</file>